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  <w:proofErr w:type="spellStart"/>
      <w:r w:rsidRPr="00284B62">
        <w:rPr>
          <w:rFonts w:asciiTheme="minorHAnsi" w:eastAsiaTheme="minorHAnsi" w:hAnsiTheme="minorHAnsi" w:cstheme="minorBidi"/>
        </w:rPr>
        <w:t>Акмолинская</w:t>
      </w:r>
      <w:proofErr w:type="spellEnd"/>
      <w:r w:rsidRPr="00284B62">
        <w:rPr>
          <w:rFonts w:asciiTheme="minorHAnsi" w:eastAsiaTheme="minorHAnsi" w:hAnsiTheme="minorHAnsi" w:cstheme="minorBidi"/>
        </w:rPr>
        <w:t xml:space="preserve"> область</w:t>
      </w:r>
    </w:p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  <w:proofErr w:type="spellStart"/>
      <w:r w:rsidRPr="00284B62">
        <w:rPr>
          <w:rFonts w:asciiTheme="minorHAnsi" w:eastAsiaTheme="minorHAnsi" w:hAnsiTheme="minorHAnsi" w:cstheme="minorBidi"/>
        </w:rPr>
        <w:t>Бурабайский</w:t>
      </w:r>
      <w:proofErr w:type="spellEnd"/>
      <w:r w:rsidRPr="00284B62">
        <w:rPr>
          <w:rFonts w:asciiTheme="minorHAnsi" w:eastAsiaTheme="minorHAnsi" w:hAnsiTheme="minorHAnsi" w:cstheme="minorBidi"/>
        </w:rPr>
        <w:t xml:space="preserve"> район</w:t>
      </w:r>
    </w:p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  <w:r w:rsidRPr="00284B62">
        <w:rPr>
          <w:rFonts w:asciiTheme="minorHAnsi" w:eastAsiaTheme="minorHAnsi" w:hAnsiTheme="minorHAnsi" w:cstheme="minorBidi"/>
        </w:rPr>
        <w:t>Школа-гимназия №1</w:t>
      </w:r>
    </w:p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284B62" w:rsidRPr="00284B62" w:rsidRDefault="00284B62" w:rsidP="00284B62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Arial" w:hAnsi="Arial" w:cs="Arial"/>
          <w:b/>
          <w:bCs/>
          <w:i/>
          <w:color w:val="000000"/>
          <w:kern w:val="36"/>
          <w:sz w:val="72"/>
          <w:szCs w:val="72"/>
          <w:lang w:eastAsia="ru-RU"/>
        </w:rPr>
      </w:pPr>
      <w:r w:rsidRPr="00284B62">
        <w:rPr>
          <w:rFonts w:ascii="Arial" w:hAnsi="Arial" w:cs="Arial"/>
          <w:b/>
          <w:bCs/>
          <w:i/>
          <w:color w:val="000000"/>
          <w:kern w:val="36"/>
          <w:sz w:val="72"/>
          <w:szCs w:val="72"/>
          <w:lang w:eastAsia="ru-RU"/>
        </w:rPr>
        <w:t>Круглыйстол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Aparajita" w:hAnsi="Aparajita" w:cs="Aparajita"/>
          <w:b/>
          <w:bCs/>
          <w:i/>
          <w:color w:val="000000"/>
          <w:kern w:val="36"/>
          <w:sz w:val="48"/>
          <w:szCs w:val="48"/>
          <w:lang w:eastAsia="ru-RU"/>
        </w:rPr>
      </w:pPr>
      <w:r w:rsidRPr="00284B62">
        <w:rPr>
          <w:rFonts w:ascii="Aparajita" w:hAnsi="Aparajita" w:cs="Aparajita"/>
          <w:b/>
          <w:bCs/>
          <w:i/>
          <w:color w:val="000000"/>
          <w:kern w:val="36"/>
          <w:sz w:val="48"/>
          <w:szCs w:val="48"/>
          <w:lang w:eastAsia="ru-RU"/>
        </w:rPr>
        <w:t>«</w:t>
      </w:r>
      <w:r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Взгляд</w:t>
      </w:r>
      <w:r w:rsidR="008251D6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в</w:t>
      </w:r>
      <w:r w:rsidR="008251D6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будущее</w:t>
      </w:r>
      <w:r w:rsidRPr="00284B62">
        <w:rPr>
          <w:rFonts w:ascii="Aparajita" w:hAnsi="Aparajita" w:cs="Aparajita"/>
          <w:b/>
          <w:bCs/>
          <w:i/>
          <w:color w:val="000000"/>
          <w:kern w:val="36"/>
          <w:sz w:val="48"/>
          <w:szCs w:val="48"/>
          <w:lang w:eastAsia="ru-RU"/>
        </w:rPr>
        <w:t xml:space="preserve">: </w:t>
      </w:r>
    </w:p>
    <w:p w:rsidR="00284B62" w:rsidRPr="00284B62" w:rsidRDefault="008251D6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Aparajita" w:hAnsi="Aparajita" w:cs="Aparajita"/>
          <w:b/>
          <w:bCs/>
          <w:i/>
          <w:color w:val="000000"/>
          <w:kern w:val="36"/>
          <w:sz w:val="48"/>
          <w:szCs w:val="48"/>
          <w:lang w:eastAsia="ru-RU"/>
        </w:rPr>
      </w:pPr>
      <w:r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М</w:t>
      </w:r>
      <w:r w:rsidR="00284B62"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одернизация</w:t>
      </w:r>
      <w:r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 xml:space="preserve"> </w:t>
      </w:r>
      <w:r w:rsidR="00284B62"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общественного</w:t>
      </w:r>
      <w:r w:rsidR="00B55F7A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 xml:space="preserve"> </w:t>
      </w:r>
      <w:r w:rsidR="00284B62" w:rsidRPr="00284B62">
        <w:rPr>
          <w:rFonts w:ascii="Arial" w:hAnsi="Arial" w:cs="Arial"/>
          <w:b/>
          <w:bCs/>
          <w:i/>
          <w:color w:val="000000"/>
          <w:kern w:val="36"/>
          <w:sz w:val="48"/>
          <w:szCs w:val="48"/>
          <w:lang w:eastAsia="ru-RU"/>
        </w:rPr>
        <w:t>сознания</w:t>
      </w:r>
      <w:r w:rsidR="00284B62" w:rsidRPr="00284B62">
        <w:rPr>
          <w:rFonts w:ascii="Aparajita" w:hAnsi="Aparajita" w:cs="Aparajita"/>
          <w:b/>
          <w:bCs/>
          <w:i/>
          <w:color w:val="000000"/>
          <w:kern w:val="36"/>
          <w:sz w:val="48"/>
          <w:szCs w:val="48"/>
          <w:lang w:eastAsia="ru-RU"/>
        </w:rPr>
        <w:t>»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  <w:r w:rsidRPr="00284B62">
        <w:rPr>
          <w:rFonts w:ascii="Aparajita" w:hAnsi="Aparajita" w:cs="Aparajita"/>
          <w:b/>
          <w:bCs/>
          <w:color w:val="000000"/>
          <w:kern w:val="36"/>
          <w:sz w:val="32"/>
          <w:szCs w:val="32"/>
          <w:lang w:eastAsia="ru-RU"/>
        </w:rPr>
        <w:t>(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мероприятие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посвящено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обсуждению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статьи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Президента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РК</w:t>
      </w:r>
      <w:r w:rsidR="008251D6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от</w:t>
      </w:r>
      <w:r w:rsidRPr="00284B62">
        <w:rPr>
          <w:rFonts w:ascii="Aparajita" w:hAnsi="Aparajita" w:cs="Aparajita"/>
          <w:b/>
          <w:bCs/>
          <w:color w:val="000000"/>
          <w:kern w:val="36"/>
          <w:sz w:val="32"/>
          <w:szCs w:val="32"/>
          <w:lang w:eastAsia="ru-RU"/>
        </w:rPr>
        <w:t xml:space="preserve"> 12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апреля</w:t>
      </w:r>
      <w:r w:rsidRPr="00284B62">
        <w:rPr>
          <w:rFonts w:ascii="Aparajita" w:hAnsi="Aparajita" w:cs="Aparajita"/>
          <w:b/>
          <w:bCs/>
          <w:color w:val="000000"/>
          <w:kern w:val="36"/>
          <w:sz w:val="32"/>
          <w:szCs w:val="32"/>
          <w:lang w:eastAsia="ru-RU"/>
        </w:rPr>
        <w:t xml:space="preserve"> 2017 </w:t>
      </w:r>
      <w:r w:rsidRPr="00284B62"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года</w:t>
      </w:r>
      <w:r w:rsidRPr="00284B62">
        <w:rPr>
          <w:rFonts w:ascii="Aparajita" w:hAnsi="Aparajita" w:cs="Aparajita"/>
          <w:b/>
          <w:bCs/>
          <w:color w:val="000000"/>
          <w:kern w:val="36"/>
          <w:sz w:val="32"/>
          <w:szCs w:val="32"/>
          <w:lang w:eastAsia="ru-RU"/>
        </w:rPr>
        <w:t>)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  <w:r w:rsidRPr="00284B62"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  <w:t>Провела: учитель истории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  <w:r w:rsidRPr="00284B62"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  <w:t>Школы-гимназии №1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284B62"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  <w:t>Анискина</w:t>
      </w:r>
      <w:proofErr w:type="spellEnd"/>
      <w:r w:rsidRPr="00284B62"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  <w:t xml:space="preserve"> И.Н</w:t>
      </w: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Theme="minorHAnsi" w:hAnsiTheme="minorHAnsi" w:cs="Aparajita"/>
          <w:b/>
          <w:bCs/>
          <w:color w:val="000000"/>
          <w:kern w:val="36"/>
          <w:sz w:val="32"/>
          <w:szCs w:val="32"/>
          <w:lang w:eastAsia="ru-RU"/>
        </w:rPr>
      </w:pPr>
    </w:p>
    <w:p w:rsidR="00284B62" w:rsidRPr="00284B62" w:rsidRDefault="00284B62" w:rsidP="00284B62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Theme="minorHAnsi" w:hAnsiTheme="minorHAnsi" w:cs="Aparajita"/>
          <w:b/>
          <w:bCs/>
          <w:color w:val="000000"/>
          <w:kern w:val="36"/>
          <w:sz w:val="28"/>
          <w:szCs w:val="28"/>
          <w:lang w:eastAsia="ru-RU"/>
        </w:rPr>
      </w:pPr>
      <w:r w:rsidRPr="00284B62">
        <w:rPr>
          <w:rFonts w:asciiTheme="minorHAnsi" w:hAnsiTheme="minorHAnsi" w:cs="Aparajita"/>
          <w:b/>
          <w:bCs/>
          <w:color w:val="000000"/>
          <w:kern w:val="36"/>
          <w:sz w:val="28"/>
          <w:szCs w:val="28"/>
          <w:lang w:eastAsia="ru-RU"/>
        </w:rPr>
        <w:t>22 апреля 2017 год</w:t>
      </w:r>
    </w:p>
    <w:p w:rsidR="00927866" w:rsidRPr="00D311B7" w:rsidRDefault="00927866" w:rsidP="00927866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 w:rsidRPr="00D311B7"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  <w:lastRenderedPageBreak/>
        <w:t>Провела: учитель истории</w:t>
      </w:r>
    </w:p>
    <w:p w:rsidR="00927866" w:rsidRPr="00D311B7" w:rsidRDefault="00927866" w:rsidP="00927866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</w:pPr>
      <w:r w:rsidRPr="00D311B7"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  <w:t>Школы-гимназии №1</w:t>
      </w:r>
    </w:p>
    <w:p w:rsidR="00927866" w:rsidRPr="00D311B7" w:rsidRDefault="00927866" w:rsidP="00927866">
      <w:pPr>
        <w:shd w:val="clear" w:color="auto" w:fill="FFFFFF"/>
        <w:spacing w:after="0" w:line="288" w:lineRule="atLeast"/>
        <w:ind w:left="150"/>
        <w:jc w:val="right"/>
        <w:outlineLvl w:val="0"/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D311B7"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  <w:t>Анискина</w:t>
      </w:r>
      <w:proofErr w:type="spellEnd"/>
      <w:r w:rsidRPr="00D311B7">
        <w:rPr>
          <w:rFonts w:ascii="Times New Roman" w:hAnsi="Times New Roman"/>
          <w:bCs/>
          <w:color w:val="000000"/>
          <w:kern w:val="36"/>
          <w:sz w:val="32"/>
          <w:szCs w:val="32"/>
          <w:lang w:eastAsia="ru-RU"/>
        </w:rPr>
        <w:t xml:space="preserve"> И.Н                     </w:t>
      </w:r>
    </w:p>
    <w:p w:rsidR="00927866" w:rsidRDefault="00927866" w:rsidP="00927866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852F1"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>Круглый стол</w:t>
      </w:r>
    </w:p>
    <w:p w:rsidR="00927866" w:rsidRDefault="00927866" w:rsidP="00927866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852F1"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 xml:space="preserve"> «</w:t>
      </w:r>
      <w:r w:rsidRPr="00927866"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>«Взгляд в будущее: модернизация общественного сознания»</w:t>
      </w:r>
      <w:r>
        <w:rPr>
          <w:rFonts w:ascii="Times New Roman" w:hAnsi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927866" w:rsidRPr="00927866" w:rsidRDefault="00927866" w:rsidP="00927866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2786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(мероприятие посвящено обсуждению статьи Президента РК от 12 апреля 2017 года)</w:t>
      </w:r>
    </w:p>
    <w:p w:rsidR="00927866" w:rsidRPr="00927866" w:rsidRDefault="00927866" w:rsidP="00927866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62BAA" w:rsidRPr="00430644" w:rsidRDefault="00927866" w:rsidP="00762BAA">
      <w:pPr>
        <w:pStyle w:val="a3"/>
        <w:shd w:val="clear" w:color="auto" w:fill="FFFFFF"/>
        <w:spacing w:before="120" w:beforeAutospacing="0" w:after="120" w:afterAutospacing="0" w:line="210" w:lineRule="atLeast"/>
        <w:ind w:firstLine="195"/>
        <w:jc w:val="both"/>
        <w:textAlignment w:val="baseline"/>
        <w:rPr>
          <w:color w:val="333333"/>
          <w:sz w:val="28"/>
          <w:szCs w:val="28"/>
        </w:rPr>
      </w:pPr>
      <w:r w:rsidRPr="00927866">
        <w:rPr>
          <w:b/>
          <w:color w:val="333333"/>
          <w:sz w:val="28"/>
          <w:szCs w:val="28"/>
        </w:rPr>
        <w:t>Цель проведения мероприятия:</w:t>
      </w:r>
      <w:r w:rsidR="00762BAA" w:rsidRPr="00430644">
        <w:rPr>
          <w:color w:val="333333"/>
          <w:sz w:val="28"/>
          <w:szCs w:val="28"/>
        </w:rPr>
        <w:t>способствовать формированию знаний учащихся о настоящем и будущем положении нашего государства,  также формирование у молодого поколения активной жизненной позиции,  воспитание чувств патриотизма и любви к своей Родине, развивать познавательный интерес, расширить кругозор в области модернизации Казахстана.</w:t>
      </w:r>
    </w:p>
    <w:p w:rsidR="00762BAA" w:rsidRPr="003A0BFF" w:rsidRDefault="00762BAA" w:rsidP="00762BAA">
      <w:pPr>
        <w:pStyle w:val="a3"/>
        <w:shd w:val="clear" w:color="auto" w:fill="FFFFFF"/>
        <w:spacing w:before="120" w:beforeAutospacing="0" w:after="120" w:afterAutospacing="0" w:line="210" w:lineRule="atLeast"/>
        <w:ind w:firstLine="195"/>
        <w:jc w:val="both"/>
        <w:textAlignment w:val="baseline"/>
        <w:rPr>
          <w:color w:val="333333"/>
          <w:sz w:val="28"/>
          <w:szCs w:val="28"/>
        </w:rPr>
      </w:pPr>
    </w:p>
    <w:p w:rsidR="00430644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 новой реальности </w:t>
      </w:r>
      <w:proofErr w:type="gramStart"/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внутреннее</w:t>
      </w:r>
      <w:proofErr w:type="gramEnd"/>
    </w:p>
    <w:p w:rsidR="00430644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стремление к обновлению – </w:t>
      </w:r>
    </w:p>
    <w:p w:rsidR="00430644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это ключевой принцип нашего развития. </w:t>
      </w:r>
    </w:p>
    <w:p w:rsidR="00430644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Чтобы выжить – надо измениться. </w:t>
      </w:r>
    </w:p>
    <w:p w:rsidR="00430644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Тот, кто не сделает этого, </w:t>
      </w:r>
    </w:p>
    <w:p w:rsidR="00762BAA" w:rsidRPr="00430644" w:rsidRDefault="00762BAA" w:rsidP="00430644">
      <w:pPr>
        <w:jc w:val="right"/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0644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будет занесен тяжелым песком истории.</w:t>
      </w:r>
    </w:p>
    <w:p w:rsidR="00890958" w:rsidRDefault="00430644" w:rsidP="0043064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Н.А.Назарбаев</w:t>
      </w:r>
    </w:p>
    <w:p w:rsidR="00430644" w:rsidRPr="00430644" w:rsidRDefault="00430644" w:rsidP="00430644">
      <w:pPr>
        <w:jc w:val="center"/>
        <w:rPr>
          <w:rFonts w:ascii="Times New Roman" w:hAnsi="Times New Roman"/>
          <w:b/>
          <w:sz w:val="28"/>
          <w:szCs w:val="28"/>
        </w:rPr>
      </w:pPr>
      <w:r w:rsidRPr="00430644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430644" w:rsidRPr="00430644" w:rsidRDefault="00430644" w:rsidP="00430644">
      <w:pPr>
        <w:rPr>
          <w:rFonts w:ascii="Times New Roman" w:hAnsi="Times New Roman"/>
          <w:b/>
          <w:sz w:val="28"/>
          <w:szCs w:val="28"/>
        </w:rPr>
      </w:pPr>
      <w:r w:rsidRPr="00430644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430644" w:rsidRDefault="00430644" w:rsidP="00430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 учителя. Введение в тему мероприятия. </w:t>
      </w:r>
    </w:p>
    <w:p w:rsidR="00430644" w:rsidRPr="00430644" w:rsidRDefault="00430644" w:rsidP="0043064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430644">
        <w:rPr>
          <w:rFonts w:ascii="Times New Roman" w:eastAsiaTheme="minorHAnsi" w:hAnsi="Times New Roman"/>
          <w:sz w:val="28"/>
          <w:szCs w:val="28"/>
        </w:rPr>
        <w:t xml:space="preserve">                   Дорогие ребята! Уважаемые гости! </w:t>
      </w:r>
    </w:p>
    <w:p w:rsidR="00430644" w:rsidRDefault="00430644" w:rsidP="0043064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 w:rsidRPr="00430644">
        <w:rPr>
          <w:rFonts w:ascii="Times New Roman" w:eastAsiaTheme="minorHAnsi" w:hAnsi="Times New Roman"/>
          <w:sz w:val="28"/>
          <w:szCs w:val="28"/>
        </w:rPr>
        <w:t xml:space="preserve">         Мы живем с вами в демократическом государстве; в мире, дружбе и согласии. Нашей стране нужна стабильность, Казахстан – республика уникальная, многонациональная. Всего за двадцать</w:t>
      </w:r>
      <w:r>
        <w:rPr>
          <w:rFonts w:ascii="Times New Roman" w:eastAsiaTheme="minorHAnsi" w:hAnsi="Times New Roman"/>
          <w:sz w:val="28"/>
          <w:szCs w:val="28"/>
        </w:rPr>
        <w:t xml:space="preserve"> пять</w:t>
      </w:r>
      <w:r w:rsidRPr="00430644">
        <w:rPr>
          <w:rFonts w:ascii="Times New Roman" w:eastAsiaTheme="minorHAnsi" w:hAnsi="Times New Roman"/>
          <w:sz w:val="28"/>
          <w:szCs w:val="28"/>
        </w:rPr>
        <w:t xml:space="preserve"> лет, за короткий по историческим меркам период, построено новое государство. Казахстан добился впечатляющих успехов, и нам нельзя терять темпов развития. </w:t>
      </w:r>
    </w:p>
    <w:p w:rsidR="00430644" w:rsidRDefault="00430644" w:rsidP="0043064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Лидером нашего государства, Н.А.Назарбаевым, приложено много усилий для модернизации нашего государства.</w:t>
      </w:r>
    </w:p>
    <w:p w:rsidR="00430644" w:rsidRDefault="00430644" w:rsidP="0043064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Сегодня на нашем мероприятии я предлагаю для обсуждения статью Президента РК «Взгляд в будущее: модернизация общественного сознания»  от 12 апреля 2017 года.</w:t>
      </w:r>
    </w:p>
    <w:p w:rsidR="00430644" w:rsidRDefault="00430644" w:rsidP="00430644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430644">
        <w:rPr>
          <w:rFonts w:ascii="Times New Roman" w:eastAsiaTheme="minorHAnsi" w:hAnsi="Times New Roman"/>
          <w:b/>
          <w:sz w:val="28"/>
          <w:szCs w:val="28"/>
        </w:rPr>
        <w:t xml:space="preserve">2.Основная часть.  </w:t>
      </w:r>
    </w:p>
    <w:p w:rsidR="00430644" w:rsidRDefault="00296661" w:rsidP="00430644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(заранее группе учащихся было дано задание для приготовления выступлений на заседании Круглого стола</w:t>
      </w:r>
      <w:r w:rsidR="00483F8D">
        <w:rPr>
          <w:rFonts w:ascii="Times New Roman" w:eastAsiaTheme="minorHAnsi" w:hAnsi="Times New Roman"/>
          <w:sz w:val="28"/>
          <w:szCs w:val="28"/>
        </w:rPr>
        <w:t>, выступление подготов</w:t>
      </w:r>
      <w:r w:rsidR="00DC5F28">
        <w:rPr>
          <w:rFonts w:ascii="Times New Roman" w:eastAsiaTheme="minorHAnsi" w:hAnsi="Times New Roman"/>
          <w:sz w:val="28"/>
          <w:szCs w:val="28"/>
        </w:rPr>
        <w:t>или историк, журналист, краевед</w:t>
      </w:r>
      <w:r>
        <w:rPr>
          <w:rFonts w:ascii="Times New Roman" w:eastAsiaTheme="minorHAnsi" w:hAnsi="Times New Roman"/>
          <w:sz w:val="28"/>
          <w:szCs w:val="28"/>
        </w:rPr>
        <w:t>)</w:t>
      </w:r>
    </w:p>
    <w:p w:rsidR="00483F8D" w:rsidRDefault="00483F8D" w:rsidP="00430644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483F8D">
        <w:rPr>
          <w:rFonts w:ascii="Times New Roman" w:eastAsiaTheme="minorHAnsi" w:hAnsi="Times New Roman"/>
          <w:b/>
          <w:sz w:val="28"/>
          <w:szCs w:val="28"/>
        </w:rPr>
        <w:t xml:space="preserve">Выступление историка: </w:t>
      </w:r>
    </w:p>
    <w:p w:rsidR="00296661" w:rsidRDefault="00483F8D" w:rsidP="00430644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Президентом РК было высказано предложение о 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сти 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начать работу для поэтапного перехода казахского языка на латиницу.  История графики казахского языка имеет глубокие корни. В VI–VII веках,  в ранние средние века,  на территории Евразии зародилось и действовало древнетюркское руническое письмо, известное в науке как орхоно-енисейское письмо. В VI–VII веках возникла древнетюркская письменность – один из древнейших типов буквенного письма человечества. С V по XV век тюркский язык был языком межнационального общения на большей части Евразии. Например, в Золотой Орде официальные документы и международная переписка велись в основном на тюркском языке. Начиная с X по XX век, почти 900 лет,  на территории Казахстана применялась арабская графика. Отход от рунической письменности, распространение арабского языка и арабской графики начались после принятия ислама. 7 августа 1929 года Президиумом ЦИК СССР и СНК СССР было принято постановление о введении нового латинизированного алфавита «Единый тюркский алфавит». Латинизированный алфавит официально использовался с 1929 по 1940 год, после чего был заменен кириллицей. 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политическими  причинами. В декабре 2012 года в ежегодном Послании народу Казахстана «Казахстан-2050»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Президент страны 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сказал: «Нам необходимо с 2025 года приступить к переводу нашего алфавита на латиницу». Это означает, что с этого времени мы должны во всех сферах начать переход на латинский алфавит. То есть к 2025 году делопроизводство, периодические издания, учебники и все остальное мы начинаем издавать на 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латинице.  Переход на латиницу также имеет свою глубокую историческую логику.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с вами в школе с первого класса изучаем английский язык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Это – латиница. То есть для молод</w:t>
      </w:r>
      <w:r w:rsid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ого поколения</w:t>
      </w:r>
      <w:r w:rsidRPr="00483F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будет проблем. </w:t>
      </w:r>
    </w:p>
    <w:p w:rsidR="00DC5F28" w:rsidRDefault="00DC5F28" w:rsidP="00430644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DC5F28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Выступление краеведа: </w:t>
      </w:r>
    </w:p>
    <w:p w:rsidR="00DC5F28" w:rsidRDefault="00DC5F28" w:rsidP="00430644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этой статье огромное значение Президент отводит патриотическим чувствам, которые начинаются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любви к своей земле, к своему аулу, городу, региону, с любви к малой родине.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им была предложена </w:t>
      </w:r>
      <w:proofErr w:type="spellStart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spellEnd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«Туғанжер», которая легко перейдет в более широкую установку –  «Туған ел». Особое отношение к родной земле, ее культуре, обычаям, традициям – это важнейшая черта патриотизма. Это основа того культурно-генетического кода, который любую нацию делает нацией, а не собранием индивидов. 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 Что означает на практике любовь к малой родине, что означает программа «Туғанжер»?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Любовь к Родине нужно формировать ещё в самом раннем возрасте, с самого детства. Поэтому, как предложил Н.А.Назарбаев, 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необходимо организовать серьезную краеведческую работу 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 Мы – огромная по территории страна с богатой духовной историей. Речь идет о том, чтобы мир узнал нас не только по ресурсам нефти и крупным внешнеполитическим инициативам, но и по нашим культурным достижениям. История Независимости – это всего лишь четверть века. Но каких! Исторический масштаб свершений не вызывает сомнений. Однако часто </w:t>
      </w:r>
      <w:proofErr w:type="gramStart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рядом </w:t>
      </w:r>
      <w:proofErr w:type="gramStart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цифр</w:t>
      </w:r>
      <w:proofErr w:type="gramEnd"/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фактов не видно живых человеческих судеб. Разных, ярких, драматических и счастливых. Проект «100 новых лиц Казахстана» – это история 100 конкретных людей из разных регионов, разных возрастов и национальностей, которые добились успеха за эти стремительные годы. Это </w:t>
      </w:r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будут 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</w:t>
      </w:r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Казахстан 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долж</w:t>
      </w:r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 сделать их героями нашей </w:t>
      </w:r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телевизионной </w:t>
      </w:r>
      <w:proofErr w:type="spellStart"/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документалистики</w:t>
      </w:r>
      <w:proofErr w:type="spellEnd"/>
      <w:r w:rsid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C5F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образцом для подражания, для трезвого и объективного взгляда на жизнь. </w:t>
      </w:r>
    </w:p>
    <w:p w:rsidR="008F2CCF" w:rsidRDefault="008F2CCF" w:rsidP="00430644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8F2CC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Выступление журналиста:</w:t>
      </w:r>
    </w:p>
    <w:p w:rsidR="008F2CCF" w:rsidRDefault="00842D03" w:rsidP="00430644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Действительно, н</w:t>
      </w:r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наших глазах мир начинает новый, во многом неясный, исторический цикл.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Модернизация неизбежна. </w:t>
      </w:r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Первое условие модернизации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как говорил наш президент, </w:t>
      </w:r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это сохранение своей культуры, собственного национального кода. Без этого модернизация превратится в пустой звук. Новая модернизация не должна, как прежде, высокомерно смотреть на исторический опыт и традиции. Наоборот, она должна сделать лучшие традиции предпосылкой, важным условием успеха модернизации. Без опоры на национально-культурные корни модернизация повиснет в воздухе. А это значит, что история и национальные традиции должны быть обязательно учтены. Это платформа, соединяющая горизонты прошлого, настоящего и будущего народа. </w:t>
      </w:r>
      <w:r w:rsidR="0091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Президент у</w:t>
      </w:r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бежден: важнейшая миссия  духовной модернизации заключается и в примирении различных полюсов национального сознания. Сегодня не только отдельный человек, но и нация в целом имеет шанс на успех, только развивая свою конкурентоспособность. Это </w:t>
      </w:r>
      <w:proofErr w:type="gramStart"/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означает</w:t>
      </w:r>
      <w:proofErr w:type="gramEnd"/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прежде всего способность нации предложить что-либо выигрышное 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 Особенность завтрашнего дня в том, что именно конкурентоспособность человека, а не наличие минеральных ресурсов, становится фактором успеха нации. Поэтому любому </w:t>
      </w:r>
      <w:proofErr w:type="spellStart"/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казахстанцу</w:t>
      </w:r>
      <w:proofErr w:type="spellEnd"/>
      <w:r w:rsidR="008F2CCF" w:rsidRPr="008F2C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как и нации в целом, необходимо обладать набором качеств, достойных XXI века.  </w:t>
      </w:r>
    </w:p>
    <w:p w:rsidR="00910F8E" w:rsidRDefault="00910F8E" w:rsidP="00430644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10F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3. Беседа</w:t>
      </w:r>
      <w:proofErr w:type="gramStart"/>
      <w:r w:rsidRPr="00910F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910F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910F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910F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нения учащихся)</w:t>
      </w:r>
    </w:p>
    <w:p w:rsidR="006C5629" w:rsidRPr="00910F8E" w:rsidRDefault="006C5629" w:rsidP="00430644">
      <w:pPr>
        <w:spacing w:after="200" w:line="276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1-й ученик.</w:t>
      </w:r>
    </w:p>
    <w:p w:rsidR="00910F8E" w:rsidRPr="006C5629" w:rsidRDefault="00731CEA" w:rsidP="00430644">
      <w:pPr>
        <w:spacing w:after="200" w:line="276" w:lineRule="auto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Я считаю, что статья Президента РК Н.Назарбаева играет важную роль в будущем развитии Казахстана и верю, что страна, руководствуясь данными задачами и целями, непременно добьётся больших успехов в реализации этой статьи. Нет никаких сомнений в том, что обозначенные национальным лидером стратегических направлений станут новым этапом в достижении цели построения модернизации в Казахстане.  </w:t>
      </w:r>
    </w:p>
    <w:p w:rsidR="00731CEA" w:rsidRPr="006C5629" w:rsidRDefault="006C5629" w:rsidP="00430644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C56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2-й ученик.</w:t>
      </w:r>
    </w:p>
    <w:p w:rsidR="00731CEA" w:rsidRPr="006C5629" w:rsidRDefault="00731CEA" w:rsidP="00731CEA">
      <w:pPr>
        <w:spacing w:after="200" w:line="276" w:lineRule="auto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статье президент, в частности, сообщил о том, что правительству необходимо подготовить график перехода на латинский </w:t>
      </w:r>
      <w:proofErr w:type="spellStart"/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t>алфавит.Елбасы</w:t>
      </w:r>
      <w:proofErr w:type="spellEnd"/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напомнил, что исторически, начиная со Средневековья, перевод казахского языка на тот или </w:t>
      </w:r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иной алфавит менялся по политическим причинам.Также президент подчеркнул, что объявлял о необходимости перейти на латиницу еще в декабре 2012 года в стратегии "Казахстан-2050"."То есть, к 2025 году все деловые документы, периодические издания и книги должны начать выходить на латинице. Сейчас начнется большая подготовительная работа. Правительство должно подготовить график перехода на латиницу", - пишет Назарбаев.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</w:t>
      </w:r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t>резидент отметил, что у молодого поколения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, т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 нас, </w:t>
      </w:r>
      <w:r w:rsidRPr="00731C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новый алфавит не вызовет затруднений, так как школьники учат английский язык.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Я поддерживаю поставленные задачи нашего Президента. </w:t>
      </w:r>
    </w:p>
    <w:p w:rsidR="00731CEA" w:rsidRPr="006C5629" w:rsidRDefault="006C5629" w:rsidP="00731CEA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C56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3-й ученик.</w:t>
      </w:r>
    </w:p>
    <w:p w:rsidR="006C5629" w:rsidRPr="006C5629" w:rsidRDefault="006C5629" w:rsidP="006C5629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6C5629">
        <w:rPr>
          <w:rFonts w:ascii="Times New Roman" w:eastAsiaTheme="minorHAnsi" w:hAnsi="Times New Roman"/>
          <w:sz w:val="28"/>
          <w:szCs w:val="28"/>
        </w:rPr>
        <w:t>Мудрое и своевременное решение.</w:t>
      </w:r>
    </w:p>
    <w:p w:rsidR="006C5629" w:rsidRPr="006C5629" w:rsidRDefault="006C5629" w:rsidP="006C5629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6C5629">
        <w:rPr>
          <w:rFonts w:ascii="Times New Roman" w:eastAsiaTheme="minorHAnsi" w:hAnsi="Times New Roman"/>
          <w:sz w:val="28"/>
          <w:szCs w:val="28"/>
        </w:rPr>
        <w:t>Процесс перехода тюркских народов на латинскую графику исторически неизбежен.</w:t>
      </w:r>
    </w:p>
    <w:p w:rsidR="006C5629" w:rsidRPr="006C5629" w:rsidRDefault="006C5629" w:rsidP="006C5629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6C5629">
        <w:rPr>
          <w:rFonts w:ascii="Times New Roman" w:eastAsiaTheme="minorHAnsi" w:hAnsi="Times New Roman"/>
          <w:sz w:val="28"/>
          <w:szCs w:val="28"/>
        </w:rPr>
        <w:t>Восстановление культурной общности большой тюркской семьи требует и общей письменности.</w:t>
      </w:r>
    </w:p>
    <w:p w:rsidR="006C5629" w:rsidRPr="006C5629" w:rsidRDefault="006C5629" w:rsidP="006C5629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6C5629">
        <w:rPr>
          <w:rFonts w:ascii="Times New Roman" w:eastAsiaTheme="minorHAnsi" w:hAnsi="Times New Roman"/>
          <w:sz w:val="28"/>
          <w:szCs w:val="28"/>
        </w:rPr>
        <w:t>К тому же никаких затруднений при переходе не будет даже у пожилых людей, не говоря уже о молодежи.</w:t>
      </w:r>
    </w:p>
    <w:p w:rsidR="00731CEA" w:rsidRPr="006C5629" w:rsidRDefault="006C5629" w:rsidP="006C5629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6C5629">
        <w:rPr>
          <w:rFonts w:ascii="Times New Roman" w:eastAsiaTheme="minorHAnsi" w:hAnsi="Times New Roman"/>
          <w:sz w:val="28"/>
          <w:szCs w:val="28"/>
        </w:rPr>
        <w:t>Практически все современные люди знают латинский алфавит.</w:t>
      </w:r>
    </w:p>
    <w:p w:rsidR="00731CEA" w:rsidRDefault="00731CEA" w:rsidP="00731CEA">
      <w:pPr>
        <w:spacing w:after="200" w:line="276" w:lineRule="auto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6C5629" w:rsidRPr="006C5629" w:rsidRDefault="006C5629" w:rsidP="006C5629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C56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5-й ученик.</w:t>
      </w:r>
    </w:p>
    <w:p w:rsidR="006C5629" w:rsidRDefault="006C5629" w:rsidP="006C5629">
      <w:pPr>
        <w:spacing w:after="20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C5629">
        <w:rPr>
          <w:rFonts w:ascii="Times New Roman" w:hAnsi="Times New Roman"/>
          <w:color w:val="000000"/>
          <w:sz w:val="28"/>
          <w:szCs w:val="28"/>
        </w:rPr>
        <w:t xml:space="preserve">Казахстан – государство перспективное, развивающееся. Я считаю, что в будущем он станет еще лучше, еще крепче. Миролюбивая политика государства, развитие интеллектуального и экономического потенциалов являются залогом будущего процветания. </w:t>
      </w:r>
    </w:p>
    <w:p w:rsidR="006C5629" w:rsidRPr="006C5629" w:rsidRDefault="006C5629" w:rsidP="006C5629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C5629">
        <w:rPr>
          <w:rFonts w:ascii="Times New Roman" w:hAnsi="Times New Roman"/>
          <w:b/>
          <w:color w:val="000000"/>
          <w:sz w:val="28"/>
          <w:szCs w:val="28"/>
        </w:rPr>
        <w:t>6-й ученик.</w:t>
      </w:r>
    </w:p>
    <w:p w:rsidR="006C5629" w:rsidRPr="003A0BFF" w:rsidRDefault="006C5629" w:rsidP="006C5629">
      <w:pPr>
        <w:pStyle w:val="a3"/>
        <w:jc w:val="both"/>
        <w:rPr>
          <w:color w:val="000000"/>
          <w:sz w:val="28"/>
          <w:szCs w:val="28"/>
        </w:rPr>
      </w:pPr>
      <w:r w:rsidRPr="003A0BFF">
        <w:rPr>
          <w:color w:val="000000"/>
          <w:sz w:val="28"/>
          <w:szCs w:val="28"/>
        </w:rPr>
        <w:t>Казахстан прошлого – историческая родина отважных тюркских племен, мощное среднеазиатское государство; Казахстан настоящего – независимое государство с высокими темпами развития, прочно завоевывающее себе место среди ведущих азиатских государств; Казахстан будущего – одна из признанных мировых держав.</w:t>
      </w:r>
    </w:p>
    <w:p w:rsidR="006C5629" w:rsidRPr="006C5629" w:rsidRDefault="006C5629" w:rsidP="006C5629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C5629">
        <w:rPr>
          <w:rFonts w:ascii="Times New Roman" w:hAnsi="Times New Roman"/>
          <w:b/>
          <w:color w:val="000000"/>
          <w:sz w:val="28"/>
          <w:szCs w:val="28"/>
        </w:rPr>
        <w:t>7-й ученик.</w:t>
      </w:r>
    </w:p>
    <w:p w:rsidR="006C5629" w:rsidRDefault="006C5629" w:rsidP="006C5629">
      <w:pPr>
        <w:pStyle w:val="a3"/>
        <w:jc w:val="both"/>
        <w:rPr>
          <w:color w:val="000000"/>
          <w:sz w:val="28"/>
          <w:szCs w:val="28"/>
        </w:rPr>
      </w:pPr>
      <w:r w:rsidRPr="003A0BFF">
        <w:rPr>
          <w:color w:val="000000"/>
          <w:sz w:val="28"/>
          <w:szCs w:val="28"/>
        </w:rPr>
        <w:t xml:space="preserve">Мы, жители Казахстана, и само государство – одно органически целое. Мы сделаем все возможное для его развития, а в итоге выиграем сами – мы будем </w:t>
      </w:r>
      <w:r w:rsidRPr="003A0BFF">
        <w:rPr>
          <w:color w:val="000000"/>
          <w:sz w:val="28"/>
          <w:szCs w:val="28"/>
        </w:rPr>
        <w:lastRenderedPageBreak/>
        <w:t>гражданами развитого, независимого, мощного в экономическом и политическом смысле государства.</w:t>
      </w:r>
    </w:p>
    <w:p w:rsidR="00731CEA" w:rsidRDefault="006C5629" w:rsidP="00430644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6C562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4. Подведение итогов. </w:t>
      </w:r>
    </w:p>
    <w:p w:rsidR="006C5629" w:rsidRPr="003A0BFF" w:rsidRDefault="006C5629" w:rsidP="006C5629">
      <w:pPr>
        <w:pStyle w:val="a3"/>
        <w:jc w:val="both"/>
        <w:rPr>
          <w:color w:val="000000"/>
          <w:sz w:val="28"/>
          <w:szCs w:val="28"/>
        </w:rPr>
      </w:pPr>
      <w:r w:rsidRPr="003A0BFF">
        <w:rPr>
          <w:color w:val="000000"/>
          <w:sz w:val="28"/>
          <w:szCs w:val="28"/>
        </w:rPr>
        <w:t xml:space="preserve">Надеюсь, что вы станете настоящими патриотами своей Родины, </w:t>
      </w:r>
      <w:proofErr w:type="gramStart"/>
      <w:r w:rsidRPr="003A0BFF">
        <w:rPr>
          <w:color w:val="000000"/>
          <w:sz w:val="28"/>
          <w:szCs w:val="28"/>
        </w:rPr>
        <w:t>ведь</w:t>
      </w:r>
      <w:proofErr w:type="gramEnd"/>
      <w:r w:rsidRPr="003A0BFF">
        <w:rPr>
          <w:color w:val="000000"/>
          <w:sz w:val="28"/>
          <w:szCs w:val="28"/>
        </w:rPr>
        <w:t xml:space="preserve"> по мнению Бернарда Шоу “патриотизм – это убеждение, что твоя страна лучше других потому, что именно в ней ты родился”.</w:t>
      </w:r>
    </w:p>
    <w:p w:rsidR="006C5629" w:rsidRPr="003A0BFF" w:rsidRDefault="006C5629" w:rsidP="006C5629">
      <w:pPr>
        <w:pStyle w:val="a3"/>
        <w:jc w:val="both"/>
        <w:rPr>
          <w:color w:val="000000"/>
          <w:sz w:val="28"/>
          <w:szCs w:val="28"/>
        </w:rPr>
      </w:pPr>
      <w:r w:rsidRPr="003A0BFF">
        <w:rPr>
          <w:color w:val="000000"/>
          <w:sz w:val="28"/>
          <w:szCs w:val="28"/>
        </w:rPr>
        <w:t>А в философском словаре дано такое определение патриотизму: “нравственный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родины”.</w:t>
      </w:r>
    </w:p>
    <w:p w:rsidR="006C5629" w:rsidRPr="006425CC" w:rsidRDefault="006C5629" w:rsidP="006425CC">
      <w:pPr>
        <w:pStyle w:val="a3"/>
        <w:jc w:val="center"/>
        <w:rPr>
          <w:rFonts w:ascii="Tahoma" w:hAnsi="Tahoma" w:cs="Tahoma"/>
          <w:b/>
          <w:color w:val="000000" w:themeColor="text1"/>
          <w:sz w:val="36"/>
          <w:szCs w:val="36"/>
        </w:rPr>
      </w:pPr>
      <w:r w:rsidRPr="006425CC">
        <w:rPr>
          <w:b/>
          <w:color w:val="000000" w:themeColor="text1"/>
          <w:sz w:val="36"/>
          <w:szCs w:val="36"/>
        </w:rPr>
        <w:t>Любите свою Родину и будьте достойными гражданами Республики Казахстан</w:t>
      </w:r>
      <w:r w:rsidRPr="006425CC">
        <w:rPr>
          <w:rFonts w:ascii="Tahoma" w:hAnsi="Tahoma" w:cs="Tahoma"/>
          <w:b/>
          <w:color w:val="000000" w:themeColor="text1"/>
          <w:sz w:val="36"/>
          <w:szCs w:val="36"/>
        </w:rPr>
        <w:t>!</w:t>
      </w:r>
    </w:p>
    <w:p w:rsidR="006C5629" w:rsidRPr="00430644" w:rsidRDefault="006C5629" w:rsidP="00430644">
      <w:pPr>
        <w:spacing w:after="200" w:line="276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430644" w:rsidRPr="008F2CCF" w:rsidRDefault="00430644" w:rsidP="00430644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30644" w:rsidRPr="008F2CCF" w:rsidSect="00284B62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7F"/>
    <w:rsid w:val="00284B62"/>
    <w:rsid w:val="00296661"/>
    <w:rsid w:val="00430644"/>
    <w:rsid w:val="00483F8D"/>
    <w:rsid w:val="004C365B"/>
    <w:rsid w:val="006425CC"/>
    <w:rsid w:val="006C5629"/>
    <w:rsid w:val="00731CEA"/>
    <w:rsid w:val="00762BAA"/>
    <w:rsid w:val="008251D6"/>
    <w:rsid w:val="00842D03"/>
    <w:rsid w:val="00890958"/>
    <w:rsid w:val="008F2CCF"/>
    <w:rsid w:val="00910F8E"/>
    <w:rsid w:val="00927866"/>
    <w:rsid w:val="0099787F"/>
    <w:rsid w:val="00B55F7A"/>
    <w:rsid w:val="00DC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6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B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BAA"/>
    <w:rPr>
      <w:rFonts w:cs="Times New Roman"/>
    </w:rPr>
  </w:style>
  <w:style w:type="paragraph" w:styleId="a4">
    <w:name w:val="No Spacing"/>
    <w:uiPriority w:val="1"/>
    <w:qFormat/>
    <w:rsid w:val="006C562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6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BA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BAA"/>
    <w:rPr>
      <w:rFonts w:cs="Times New Roman"/>
    </w:rPr>
  </w:style>
  <w:style w:type="paragraph" w:styleId="a4">
    <w:name w:val="No Spacing"/>
    <w:uiPriority w:val="1"/>
    <w:qFormat/>
    <w:rsid w:val="006C56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9cab</cp:lastModifiedBy>
  <cp:revision>5</cp:revision>
  <dcterms:created xsi:type="dcterms:W3CDTF">2017-04-23T14:05:00Z</dcterms:created>
  <dcterms:modified xsi:type="dcterms:W3CDTF">2017-04-28T08:09:00Z</dcterms:modified>
</cp:coreProperties>
</file>